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EB99" w14:textId="1F1A9594" w:rsidR="00293F87" w:rsidRDefault="00453326" w:rsidP="00293F87">
      <w:pPr>
        <w:jc w:val="right"/>
      </w:pPr>
      <w:r w:rsidRPr="00453326">
        <w:rPr>
          <w:noProof/>
        </w:rPr>
        <w:drawing>
          <wp:inline distT="0" distB="0" distL="0" distR="0" wp14:anchorId="48DF65ED" wp14:editId="5C77C5A4">
            <wp:extent cx="2350395" cy="834301"/>
            <wp:effectExtent l="0" t="0" r="0" b="444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9787" cy="91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A15C6" w14:textId="3F4475F1" w:rsidR="00F633AA" w:rsidRDefault="00F633AA" w:rsidP="00EF3B01">
      <w:pPr>
        <w:pStyle w:val="NoSpacing"/>
        <w:ind w:left="7200"/>
        <w:rPr>
          <w:rFonts w:asciiTheme="minorHAnsi" w:hAnsiTheme="minorHAnsi"/>
          <w:sz w:val="20"/>
          <w:szCs w:val="20"/>
        </w:rPr>
      </w:pPr>
    </w:p>
    <w:p w14:paraId="5104A326" w14:textId="77777777" w:rsidR="0021295B" w:rsidRPr="0021295B" w:rsidRDefault="0021295B" w:rsidP="0021295B">
      <w:pPr>
        <w:pStyle w:val="NoSpacing"/>
        <w:jc w:val="center"/>
        <w:rPr>
          <w:rFonts w:asciiTheme="minorHAnsi" w:hAnsiTheme="minorHAnsi"/>
          <w:b/>
          <w:bCs/>
          <w:sz w:val="32"/>
          <w:szCs w:val="32"/>
        </w:rPr>
      </w:pPr>
      <w:r w:rsidRPr="0021295B">
        <w:rPr>
          <w:rFonts w:asciiTheme="minorHAnsi" w:hAnsiTheme="minorHAnsi"/>
          <w:b/>
          <w:bCs/>
          <w:sz w:val="32"/>
          <w:szCs w:val="32"/>
        </w:rPr>
        <w:t>Annual General Meeting​</w:t>
      </w:r>
    </w:p>
    <w:p w14:paraId="39F3C4AB" w14:textId="77777777" w:rsidR="0021295B" w:rsidRPr="0021295B" w:rsidRDefault="0021295B" w:rsidP="0021295B">
      <w:pPr>
        <w:pStyle w:val="NoSpacing"/>
        <w:rPr>
          <w:rFonts w:asciiTheme="minorHAnsi" w:hAnsiTheme="minorHAnsi"/>
          <w:sz w:val="20"/>
          <w:szCs w:val="20"/>
        </w:rPr>
      </w:pPr>
    </w:p>
    <w:p w14:paraId="37FE5040" w14:textId="35F5CD6C" w:rsidR="00293F87" w:rsidRPr="0021295B" w:rsidRDefault="008A2F6A" w:rsidP="0021295B">
      <w:pPr>
        <w:pStyle w:val="NoSpacing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Mon</w:t>
      </w:r>
      <w:r w:rsidR="0021295B" w:rsidRPr="0021295B">
        <w:rPr>
          <w:rFonts w:asciiTheme="minorHAnsi" w:hAnsiTheme="minorHAnsi"/>
          <w:b/>
          <w:bCs/>
          <w:sz w:val="24"/>
          <w:szCs w:val="24"/>
        </w:rPr>
        <w:t>day ​</w:t>
      </w:r>
      <w:r w:rsidR="00E3001D">
        <w:rPr>
          <w:rFonts w:asciiTheme="minorHAnsi" w:hAnsiTheme="minorHAnsi"/>
          <w:b/>
          <w:bCs/>
          <w:sz w:val="24"/>
          <w:szCs w:val="24"/>
        </w:rPr>
        <w:t>3rd</w:t>
      </w:r>
      <w:r w:rsidR="0021295B" w:rsidRPr="0021295B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Febr</w:t>
      </w:r>
      <w:r w:rsidR="0021295B" w:rsidRPr="0021295B">
        <w:rPr>
          <w:rFonts w:asciiTheme="minorHAnsi" w:hAnsiTheme="minorHAnsi"/>
          <w:b/>
          <w:bCs/>
          <w:sz w:val="24"/>
          <w:szCs w:val="24"/>
        </w:rPr>
        <w:t>uary 202</w:t>
      </w:r>
      <w:r w:rsidR="00E3001D">
        <w:rPr>
          <w:rFonts w:asciiTheme="minorHAnsi" w:hAnsiTheme="minorHAnsi"/>
          <w:b/>
          <w:bCs/>
          <w:sz w:val="24"/>
          <w:szCs w:val="24"/>
        </w:rPr>
        <w:t>5</w:t>
      </w:r>
      <w:r w:rsidR="0021295B" w:rsidRPr="0021295B">
        <w:rPr>
          <w:rFonts w:asciiTheme="minorHAnsi" w:hAnsiTheme="minorHAnsi"/>
          <w:b/>
          <w:bCs/>
          <w:sz w:val="24"/>
          <w:szCs w:val="24"/>
        </w:rPr>
        <w:t xml:space="preserve"> ​4.00 p.m. (via Teams)</w:t>
      </w:r>
    </w:p>
    <w:p w14:paraId="7A7AEAE7" w14:textId="12D23699" w:rsidR="0021295B" w:rsidRDefault="0021295B" w:rsidP="00293F87">
      <w:pPr>
        <w:pStyle w:val="NoSpacing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14:paraId="0CA8307E" w14:textId="77777777" w:rsidR="0021295B" w:rsidRPr="00F3135F" w:rsidRDefault="0021295B" w:rsidP="00293F87">
      <w:pPr>
        <w:pStyle w:val="NoSpacing"/>
        <w:rPr>
          <w:rFonts w:asciiTheme="minorHAnsi" w:hAnsiTheme="minorHAnsi"/>
          <w:sz w:val="20"/>
          <w:szCs w:val="20"/>
        </w:rPr>
      </w:pPr>
    </w:p>
    <w:p w14:paraId="41A38F4D" w14:textId="77777777" w:rsidR="0021295B" w:rsidRDefault="0021295B" w:rsidP="00EF3B01">
      <w:pPr>
        <w:rPr>
          <w:rFonts w:asciiTheme="minorHAnsi" w:hAnsiTheme="minorHAnsi"/>
          <w:i/>
          <w:iCs/>
          <w:sz w:val="20"/>
          <w:szCs w:val="20"/>
        </w:rPr>
      </w:pPr>
    </w:p>
    <w:p w14:paraId="02B49810" w14:textId="588C7652" w:rsidR="0021295B" w:rsidRPr="0021295B" w:rsidRDefault="0021295B" w:rsidP="0021295B">
      <w:pPr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21295B">
        <w:rPr>
          <w:rFonts w:asciiTheme="minorHAnsi" w:hAnsiTheme="minorHAnsi" w:cstheme="minorHAnsi"/>
          <w:b/>
        </w:rPr>
        <w:t>Apologies</w:t>
      </w:r>
      <w:r w:rsidRPr="0021295B">
        <w:rPr>
          <w:rFonts w:asciiTheme="minorHAnsi" w:hAnsiTheme="minorHAnsi" w:cstheme="minorHAnsi"/>
          <w:bCs/>
        </w:rPr>
        <w:t>:  and list of Nominated proxy:​</w:t>
      </w:r>
    </w:p>
    <w:p w14:paraId="1FA41B55" w14:textId="406D6FEC" w:rsidR="0021295B" w:rsidRPr="0021295B" w:rsidRDefault="0021295B" w:rsidP="0021295B">
      <w:pPr>
        <w:ind w:left="360"/>
        <w:rPr>
          <w:rFonts w:asciiTheme="minorHAnsi" w:hAnsiTheme="minorHAnsi" w:cstheme="minorHAnsi"/>
          <w:bCs/>
        </w:rPr>
      </w:pPr>
    </w:p>
    <w:p w14:paraId="416B949D" w14:textId="77777777" w:rsidR="0021295B" w:rsidRPr="0021295B" w:rsidRDefault="0021295B" w:rsidP="0021295B">
      <w:pPr>
        <w:ind w:left="360"/>
        <w:rPr>
          <w:rFonts w:asciiTheme="minorHAnsi" w:hAnsiTheme="minorHAnsi" w:cstheme="minorHAnsi"/>
          <w:bCs/>
        </w:rPr>
      </w:pPr>
    </w:p>
    <w:p w14:paraId="653A5E2D" w14:textId="5F01793F" w:rsidR="0021295B" w:rsidRPr="0021295B" w:rsidRDefault="0021295B" w:rsidP="0021295B">
      <w:pPr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21295B">
        <w:rPr>
          <w:rFonts w:asciiTheme="minorHAnsi" w:hAnsiTheme="minorHAnsi" w:cstheme="minorHAnsi"/>
          <w:b/>
        </w:rPr>
        <w:t xml:space="preserve">Minutes of the </w:t>
      </w:r>
      <w:r w:rsidR="00770AAA">
        <w:rPr>
          <w:rFonts w:asciiTheme="minorHAnsi" w:hAnsiTheme="minorHAnsi" w:cstheme="minorHAnsi"/>
          <w:b/>
        </w:rPr>
        <w:t>previous</w:t>
      </w:r>
      <w:r w:rsidRPr="0021295B">
        <w:rPr>
          <w:rFonts w:asciiTheme="minorHAnsi" w:hAnsiTheme="minorHAnsi" w:cstheme="minorHAnsi"/>
          <w:b/>
        </w:rPr>
        <w:t xml:space="preserve"> AGM </w:t>
      </w:r>
      <w:r w:rsidRPr="0021295B">
        <w:rPr>
          <w:rFonts w:asciiTheme="minorHAnsi" w:hAnsiTheme="minorHAnsi" w:cstheme="minorHAnsi"/>
          <w:bCs/>
        </w:rPr>
        <w:t>held on</w:t>
      </w:r>
      <w:r w:rsidR="00E3001D">
        <w:rPr>
          <w:rFonts w:asciiTheme="minorHAnsi" w:hAnsiTheme="minorHAnsi" w:cstheme="minorHAnsi"/>
          <w:bCs/>
        </w:rPr>
        <w:t>5</w:t>
      </w:r>
      <w:r w:rsidRPr="0021295B">
        <w:rPr>
          <w:rFonts w:asciiTheme="minorHAnsi" w:hAnsiTheme="minorHAnsi" w:cstheme="minorHAnsi"/>
          <w:bCs/>
        </w:rPr>
        <w:t xml:space="preserve">th </w:t>
      </w:r>
      <w:r w:rsidR="00E3001D">
        <w:rPr>
          <w:rFonts w:asciiTheme="minorHAnsi" w:hAnsiTheme="minorHAnsi" w:cstheme="minorHAnsi"/>
          <w:bCs/>
        </w:rPr>
        <w:t>February</w:t>
      </w:r>
      <w:r w:rsidRPr="0021295B">
        <w:rPr>
          <w:rFonts w:asciiTheme="minorHAnsi" w:hAnsiTheme="minorHAnsi" w:cstheme="minorHAnsi"/>
          <w:bCs/>
        </w:rPr>
        <w:t xml:space="preserve"> 202</w:t>
      </w:r>
      <w:r w:rsidR="00E3001D">
        <w:rPr>
          <w:rFonts w:asciiTheme="minorHAnsi" w:hAnsiTheme="minorHAnsi" w:cstheme="minorHAnsi"/>
          <w:bCs/>
        </w:rPr>
        <w:t>4</w:t>
      </w:r>
      <w:r w:rsidRPr="0021295B">
        <w:rPr>
          <w:rFonts w:asciiTheme="minorHAnsi" w:hAnsiTheme="minorHAnsi" w:cstheme="minorHAnsi"/>
          <w:b/>
        </w:rPr>
        <w:t>.</w:t>
      </w:r>
      <w:r w:rsidRPr="0021295B">
        <w:rPr>
          <w:rFonts w:asciiTheme="minorHAnsi" w:hAnsiTheme="minorHAnsi" w:cstheme="minorHAnsi"/>
          <w:bCs/>
        </w:rPr>
        <w:t> ​</w:t>
      </w:r>
    </w:p>
    <w:p w14:paraId="5F4491C8" w14:textId="573129BE" w:rsidR="0021295B" w:rsidRPr="0021295B" w:rsidRDefault="0021295B" w:rsidP="0021295B">
      <w:pPr>
        <w:rPr>
          <w:rFonts w:asciiTheme="minorHAnsi" w:hAnsiTheme="minorHAnsi" w:cstheme="minorHAnsi"/>
          <w:bCs/>
        </w:rPr>
      </w:pPr>
    </w:p>
    <w:p w14:paraId="141B4EA5" w14:textId="77777777" w:rsidR="0021295B" w:rsidRPr="0021295B" w:rsidRDefault="0021295B" w:rsidP="0021295B">
      <w:pPr>
        <w:rPr>
          <w:rFonts w:asciiTheme="minorHAnsi" w:hAnsiTheme="minorHAnsi" w:cstheme="minorHAnsi"/>
          <w:bCs/>
        </w:rPr>
      </w:pPr>
    </w:p>
    <w:p w14:paraId="0B3BBF51" w14:textId="7001F9B4" w:rsidR="0021295B" w:rsidRPr="0021295B" w:rsidRDefault="0021295B" w:rsidP="0021295B">
      <w:pPr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21295B">
        <w:rPr>
          <w:rFonts w:asciiTheme="minorHAnsi" w:hAnsiTheme="minorHAnsi" w:cstheme="minorHAnsi"/>
          <w:b/>
        </w:rPr>
        <w:t>Matters arising​</w:t>
      </w:r>
    </w:p>
    <w:p w14:paraId="29F25128" w14:textId="502038A2" w:rsidR="0021295B" w:rsidRPr="0021295B" w:rsidRDefault="0021295B" w:rsidP="0021295B">
      <w:pPr>
        <w:rPr>
          <w:rFonts w:asciiTheme="minorHAnsi" w:hAnsiTheme="minorHAnsi" w:cstheme="minorHAnsi"/>
          <w:bCs/>
        </w:rPr>
      </w:pPr>
    </w:p>
    <w:p w14:paraId="7F29752A" w14:textId="77777777" w:rsidR="0021295B" w:rsidRPr="0021295B" w:rsidRDefault="0021295B" w:rsidP="0021295B">
      <w:pPr>
        <w:rPr>
          <w:rFonts w:asciiTheme="minorHAnsi" w:hAnsiTheme="minorHAnsi" w:cstheme="minorHAnsi"/>
          <w:bCs/>
        </w:rPr>
      </w:pPr>
    </w:p>
    <w:p w14:paraId="5846F139" w14:textId="77777777" w:rsidR="0021295B" w:rsidRPr="0021295B" w:rsidRDefault="0021295B" w:rsidP="0021295B">
      <w:pPr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21295B">
        <w:rPr>
          <w:rFonts w:asciiTheme="minorHAnsi" w:hAnsiTheme="minorHAnsi" w:cstheme="minorHAnsi"/>
          <w:b/>
        </w:rPr>
        <w:t>Presentation of Annual Report</w:t>
      </w:r>
      <w:r w:rsidRPr="0021295B">
        <w:rPr>
          <w:rFonts w:asciiTheme="minorHAnsi" w:hAnsiTheme="minorHAnsi" w:cstheme="minorHAnsi"/>
          <w:bCs/>
        </w:rPr>
        <w:t xml:space="preserve"> (available at www.naace.org.uk) </w:t>
      </w:r>
    </w:p>
    <w:p w14:paraId="0E273E2D" w14:textId="7B69E959" w:rsidR="0021295B" w:rsidRPr="0021295B" w:rsidRDefault="0021295B" w:rsidP="0021295B">
      <w:pPr>
        <w:rPr>
          <w:rFonts w:asciiTheme="minorHAnsi" w:hAnsiTheme="minorHAnsi" w:cstheme="minorHAnsi"/>
          <w:bCs/>
        </w:rPr>
      </w:pPr>
      <w:r w:rsidRPr="0021295B">
        <w:rPr>
          <w:rFonts w:asciiTheme="minorHAnsi" w:hAnsiTheme="minorHAnsi" w:cstheme="minorHAnsi"/>
          <w:bCs/>
        </w:rPr>
        <w:t>​</w:t>
      </w:r>
    </w:p>
    <w:p w14:paraId="1288FD39" w14:textId="2929E941" w:rsidR="0021295B" w:rsidRPr="0021295B" w:rsidRDefault="0021295B" w:rsidP="0021295B">
      <w:pPr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21295B">
        <w:rPr>
          <w:rFonts w:asciiTheme="minorHAnsi" w:hAnsiTheme="minorHAnsi" w:cstheme="minorHAnsi"/>
          <w:bCs/>
        </w:rPr>
        <w:t>Report of Naace activity​</w:t>
      </w:r>
    </w:p>
    <w:p w14:paraId="47E62812" w14:textId="77777777" w:rsidR="0021295B" w:rsidRPr="0021295B" w:rsidRDefault="0021295B" w:rsidP="0021295B">
      <w:pPr>
        <w:ind w:left="720"/>
        <w:rPr>
          <w:rFonts w:asciiTheme="minorHAnsi" w:hAnsiTheme="minorHAnsi" w:cstheme="minorHAnsi"/>
          <w:bCs/>
        </w:rPr>
      </w:pPr>
    </w:p>
    <w:p w14:paraId="2C672204" w14:textId="27E17802" w:rsidR="0021295B" w:rsidRPr="0021295B" w:rsidRDefault="0021295B" w:rsidP="0021295B">
      <w:pPr>
        <w:numPr>
          <w:ilvl w:val="0"/>
          <w:numId w:val="9"/>
        </w:numPr>
        <w:tabs>
          <w:tab w:val="num" w:pos="720"/>
        </w:tabs>
        <w:rPr>
          <w:rFonts w:asciiTheme="minorHAnsi" w:hAnsiTheme="minorHAnsi" w:cstheme="minorHAnsi"/>
          <w:bCs/>
        </w:rPr>
      </w:pPr>
      <w:r w:rsidRPr="0021295B">
        <w:rPr>
          <w:rFonts w:asciiTheme="minorHAnsi" w:hAnsiTheme="minorHAnsi" w:cstheme="minorHAnsi"/>
          <w:bCs/>
        </w:rPr>
        <w:t>Approval of the Annual Report and Accounts​</w:t>
      </w:r>
    </w:p>
    <w:p w14:paraId="0FC5A0BF" w14:textId="7CC7D7C2" w:rsidR="0021295B" w:rsidRPr="0021295B" w:rsidRDefault="0021295B" w:rsidP="0021295B">
      <w:pPr>
        <w:rPr>
          <w:rFonts w:asciiTheme="minorHAnsi" w:hAnsiTheme="minorHAnsi" w:cstheme="minorHAnsi"/>
          <w:b/>
        </w:rPr>
      </w:pPr>
    </w:p>
    <w:p w14:paraId="19AD2F54" w14:textId="77777777" w:rsidR="0021295B" w:rsidRPr="0021295B" w:rsidRDefault="0021295B" w:rsidP="0021295B">
      <w:pPr>
        <w:rPr>
          <w:rFonts w:asciiTheme="minorHAnsi" w:hAnsiTheme="minorHAnsi" w:cstheme="minorHAnsi"/>
          <w:b/>
        </w:rPr>
      </w:pPr>
    </w:p>
    <w:p w14:paraId="0B90B0AC" w14:textId="477E993D" w:rsidR="0021295B" w:rsidRPr="0021295B" w:rsidRDefault="0021295B" w:rsidP="0021295B">
      <w:pPr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21295B">
        <w:rPr>
          <w:rFonts w:asciiTheme="minorHAnsi" w:hAnsiTheme="minorHAnsi" w:cstheme="minorHAnsi"/>
          <w:b/>
        </w:rPr>
        <w:t>Announcement of Elections to the Board of Management​</w:t>
      </w:r>
    </w:p>
    <w:p w14:paraId="5EC98BBB" w14:textId="7480D60C" w:rsidR="0021295B" w:rsidRPr="0021295B" w:rsidRDefault="0021295B" w:rsidP="0021295B">
      <w:pPr>
        <w:ind w:left="720"/>
        <w:rPr>
          <w:rFonts w:asciiTheme="minorHAnsi" w:hAnsiTheme="minorHAnsi" w:cstheme="minorHAnsi"/>
          <w:bCs/>
        </w:rPr>
      </w:pPr>
    </w:p>
    <w:p w14:paraId="0DA08C10" w14:textId="77777777" w:rsidR="0021295B" w:rsidRPr="0021295B" w:rsidRDefault="0021295B" w:rsidP="0021295B">
      <w:pPr>
        <w:ind w:left="720"/>
        <w:rPr>
          <w:rFonts w:asciiTheme="minorHAnsi" w:hAnsiTheme="minorHAnsi" w:cstheme="minorHAnsi"/>
          <w:bCs/>
        </w:rPr>
      </w:pPr>
    </w:p>
    <w:p w14:paraId="48D67952" w14:textId="75026537" w:rsidR="0021295B" w:rsidRPr="0021295B" w:rsidRDefault="0021295B" w:rsidP="0021295B">
      <w:pPr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21295B">
        <w:rPr>
          <w:rFonts w:asciiTheme="minorHAnsi" w:hAnsiTheme="minorHAnsi" w:cstheme="minorHAnsi"/>
          <w:b/>
        </w:rPr>
        <w:t>Appointment of Auditors​</w:t>
      </w:r>
    </w:p>
    <w:p w14:paraId="77F1D87A" w14:textId="77777777" w:rsidR="0021295B" w:rsidRPr="0021295B" w:rsidRDefault="0021295B" w:rsidP="0021295B">
      <w:pPr>
        <w:rPr>
          <w:rFonts w:asciiTheme="minorHAnsi" w:hAnsiTheme="minorHAnsi" w:cstheme="minorHAnsi"/>
          <w:bCs/>
        </w:rPr>
      </w:pPr>
    </w:p>
    <w:p w14:paraId="350FFAB4" w14:textId="77777777" w:rsidR="0021295B" w:rsidRPr="0021295B" w:rsidRDefault="0021295B" w:rsidP="0021295B">
      <w:pPr>
        <w:numPr>
          <w:ilvl w:val="0"/>
          <w:numId w:val="11"/>
        </w:numPr>
        <w:rPr>
          <w:rFonts w:asciiTheme="minorHAnsi" w:hAnsiTheme="minorHAnsi" w:cstheme="minorHAnsi"/>
          <w:bCs/>
        </w:rPr>
      </w:pPr>
      <w:r w:rsidRPr="0021295B">
        <w:rPr>
          <w:rFonts w:asciiTheme="minorHAnsi" w:hAnsiTheme="minorHAnsi" w:cstheme="minorHAnsi"/>
          <w:bCs/>
        </w:rPr>
        <w:t>Recommendation to retain the services of Haines-Watts Ltd</w:t>
      </w:r>
    </w:p>
    <w:p w14:paraId="66F91986" w14:textId="632A0579" w:rsidR="0021295B" w:rsidRPr="0021295B" w:rsidRDefault="0021295B" w:rsidP="0021295B">
      <w:pPr>
        <w:ind w:left="1800"/>
        <w:rPr>
          <w:rFonts w:asciiTheme="minorHAnsi" w:hAnsiTheme="minorHAnsi" w:cstheme="minorHAnsi"/>
          <w:bCs/>
        </w:rPr>
      </w:pPr>
      <w:r w:rsidRPr="0021295B">
        <w:rPr>
          <w:rFonts w:asciiTheme="minorHAnsi" w:hAnsiTheme="minorHAnsi" w:cstheme="minorHAnsi"/>
          <w:bCs/>
        </w:rPr>
        <w:t>​</w:t>
      </w:r>
    </w:p>
    <w:p w14:paraId="5E20CD9E" w14:textId="77777777" w:rsidR="0021295B" w:rsidRPr="0021295B" w:rsidRDefault="0021295B" w:rsidP="0021295B">
      <w:pPr>
        <w:ind w:left="1800"/>
        <w:rPr>
          <w:rFonts w:asciiTheme="minorHAnsi" w:hAnsiTheme="minorHAnsi" w:cstheme="minorHAnsi"/>
          <w:bCs/>
        </w:rPr>
      </w:pPr>
    </w:p>
    <w:p w14:paraId="7D55289B" w14:textId="411195F2" w:rsidR="0021295B" w:rsidRPr="0021295B" w:rsidRDefault="0021295B" w:rsidP="0021295B">
      <w:pPr>
        <w:numPr>
          <w:ilvl w:val="0"/>
          <w:numId w:val="12"/>
        </w:numPr>
        <w:rPr>
          <w:rFonts w:asciiTheme="minorHAnsi" w:hAnsiTheme="minorHAnsi" w:cstheme="minorHAnsi"/>
          <w:b/>
        </w:rPr>
      </w:pPr>
      <w:r w:rsidRPr="0021295B">
        <w:rPr>
          <w:rFonts w:asciiTheme="minorHAnsi" w:hAnsiTheme="minorHAnsi" w:cstheme="minorHAnsi"/>
          <w:b/>
        </w:rPr>
        <w:t>Any other business​</w:t>
      </w:r>
    </w:p>
    <w:p w14:paraId="5AB2347D" w14:textId="77777777" w:rsidR="0021295B" w:rsidRPr="0021295B" w:rsidRDefault="0021295B" w:rsidP="0021295B">
      <w:pPr>
        <w:ind w:left="720"/>
        <w:rPr>
          <w:rFonts w:asciiTheme="minorHAnsi" w:hAnsiTheme="minorHAnsi" w:cstheme="minorHAnsi"/>
          <w:bCs/>
        </w:rPr>
      </w:pPr>
    </w:p>
    <w:p w14:paraId="4703B6F9" w14:textId="04627B4E" w:rsidR="0021295B" w:rsidRDefault="0021295B" w:rsidP="0021295B">
      <w:pPr>
        <w:numPr>
          <w:ilvl w:val="0"/>
          <w:numId w:val="13"/>
        </w:numPr>
        <w:rPr>
          <w:rFonts w:asciiTheme="minorHAnsi" w:hAnsiTheme="minorHAnsi" w:cstheme="minorHAnsi"/>
          <w:bCs/>
        </w:rPr>
      </w:pPr>
      <w:r w:rsidRPr="0021295B">
        <w:rPr>
          <w:rFonts w:asciiTheme="minorHAnsi" w:hAnsiTheme="minorHAnsi" w:cstheme="minorHAnsi"/>
          <w:bCs/>
        </w:rPr>
        <w:t>Matters appropriately communicated to the Chair of the Board in advance of the meeting.</w:t>
      </w:r>
    </w:p>
    <w:p w14:paraId="59DC2118" w14:textId="748F4140" w:rsidR="00293F87" w:rsidRPr="000E04F7" w:rsidRDefault="00293F87" w:rsidP="00EF3B01">
      <w:pPr>
        <w:rPr>
          <w:b/>
          <w:lang w:val="es-ES"/>
        </w:rPr>
      </w:pPr>
    </w:p>
    <w:sectPr w:rsidR="00293F87" w:rsidRPr="000E04F7" w:rsidSect="00D4109D">
      <w:pgSz w:w="11906" w:h="16838"/>
      <w:pgMar w:top="720" w:right="720" w:bottom="720" w:left="720" w:header="708" w:footer="708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vOT596495f2">
    <w:panose1 w:val="00000000000000000000"/>
    <w:charset w:val="00"/>
    <w:family w:val="roman"/>
    <w:notTrueType/>
    <w:pitch w:val="default"/>
  </w:font>
  <w:font w:name="AdvOT596495f2+fb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5093"/>
    <w:multiLevelType w:val="hybridMultilevel"/>
    <w:tmpl w:val="9842C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19E8"/>
    <w:multiLevelType w:val="multilevel"/>
    <w:tmpl w:val="1876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83647E"/>
    <w:multiLevelType w:val="multilevel"/>
    <w:tmpl w:val="0226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FE68EF"/>
    <w:multiLevelType w:val="hybridMultilevel"/>
    <w:tmpl w:val="F1AC12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E85DE9"/>
    <w:multiLevelType w:val="multilevel"/>
    <w:tmpl w:val="F4004E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CA5261"/>
    <w:multiLevelType w:val="multilevel"/>
    <w:tmpl w:val="C27A45FA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528740B7"/>
    <w:multiLevelType w:val="hybridMultilevel"/>
    <w:tmpl w:val="05504CFA"/>
    <w:lvl w:ilvl="0" w:tplc="ACEA17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84469"/>
    <w:multiLevelType w:val="hybridMultilevel"/>
    <w:tmpl w:val="40686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B34CB"/>
    <w:multiLevelType w:val="multilevel"/>
    <w:tmpl w:val="35E4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657108"/>
    <w:multiLevelType w:val="multilevel"/>
    <w:tmpl w:val="FB429A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E15080"/>
    <w:multiLevelType w:val="multilevel"/>
    <w:tmpl w:val="0198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2128E4"/>
    <w:multiLevelType w:val="multilevel"/>
    <w:tmpl w:val="D2DE10D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2" w15:restartNumberingAfterBreak="0">
    <w:nsid w:val="7D713088"/>
    <w:multiLevelType w:val="multilevel"/>
    <w:tmpl w:val="3636096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69275803">
    <w:abstractNumId w:val="6"/>
  </w:num>
  <w:num w:numId="2" w16cid:durableId="1038310623">
    <w:abstractNumId w:val="7"/>
  </w:num>
  <w:num w:numId="3" w16cid:durableId="1010791501">
    <w:abstractNumId w:val="0"/>
  </w:num>
  <w:num w:numId="4" w16cid:durableId="876815519">
    <w:abstractNumId w:val="1"/>
  </w:num>
  <w:num w:numId="5" w16cid:durableId="28454448">
    <w:abstractNumId w:val="8"/>
  </w:num>
  <w:num w:numId="6" w16cid:durableId="458957225">
    <w:abstractNumId w:val="2"/>
  </w:num>
  <w:num w:numId="7" w16cid:durableId="2082406548">
    <w:abstractNumId w:val="3"/>
  </w:num>
  <w:num w:numId="8" w16cid:durableId="910239147">
    <w:abstractNumId w:val="10"/>
  </w:num>
  <w:num w:numId="9" w16cid:durableId="413867821">
    <w:abstractNumId w:val="12"/>
  </w:num>
  <w:num w:numId="10" w16cid:durableId="2049911127">
    <w:abstractNumId w:val="4"/>
  </w:num>
  <w:num w:numId="11" w16cid:durableId="1094473884">
    <w:abstractNumId w:val="11"/>
  </w:num>
  <w:num w:numId="12" w16cid:durableId="462163204">
    <w:abstractNumId w:val="9"/>
  </w:num>
  <w:num w:numId="13" w16cid:durableId="258566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9D"/>
    <w:rsid w:val="00001E8C"/>
    <w:rsid w:val="0000240E"/>
    <w:rsid w:val="00064D41"/>
    <w:rsid w:val="000A064B"/>
    <w:rsid w:val="000E04F7"/>
    <w:rsid w:val="000E133B"/>
    <w:rsid w:val="001268E5"/>
    <w:rsid w:val="00136B38"/>
    <w:rsid w:val="00147B5D"/>
    <w:rsid w:val="00151FB4"/>
    <w:rsid w:val="001A7DB4"/>
    <w:rsid w:val="001B0E2E"/>
    <w:rsid w:val="001E179D"/>
    <w:rsid w:val="002033DE"/>
    <w:rsid w:val="0021295B"/>
    <w:rsid w:val="00215C55"/>
    <w:rsid w:val="00220C01"/>
    <w:rsid w:val="00280C05"/>
    <w:rsid w:val="00293F87"/>
    <w:rsid w:val="002A03B7"/>
    <w:rsid w:val="002C587B"/>
    <w:rsid w:val="002E49D0"/>
    <w:rsid w:val="00300CF3"/>
    <w:rsid w:val="00326E16"/>
    <w:rsid w:val="00332190"/>
    <w:rsid w:val="0043129F"/>
    <w:rsid w:val="00453326"/>
    <w:rsid w:val="0057110E"/>
    <w:rsid w:val="005960C6"/>
    <w:rsid w:val="00721470"/>
    <w:rsid w:val="00731F0F"/>
    <w:rsid w:val="00770AAA"/>
    <w:rsid w:val="007736C6"/>
    <w:rsid w:val="00824576"/>
    <w:rsid w:val="00830ABF"/>
    <w:rsid w:val="0084721D"/>
    <w:rsid w:val="00884DB3"/>
    <w:rsid w:val="008A2F6A"/>
    <w:rsid w:val="008C2629"/>
    <w:rsid w:val="00967056"/>
    <w:rsid w:val="009C6B9E"/>
    <w:rsid w:val="00A57EE5"/>
    <w:rsid w:val="00A77898"/>
    <w:rsid w:val="00AD3025"/>
    <w:rsid w:val="00BA5F9D"/>
    <w:rsid w:val="00C13D90"/>
    <w:rsid w:val="00C205AB"/>
    <w:rsid w:val="00C265E2"/>
    <w:rsid w:val="00C372FB"/>
    <w:rsid w:val="00C536A1"/>
    <w:rsid w:val="00CC2B7F"/>
    <w:rsid w:val="00CD410D"/>
    <w:rsid w:val="00CD70F3"/>
    <w:rsid w:val="00CF11C9"/>
    <w:rsid w:val="00D02C61"/>
    <w:rsid w:val="00D06E60"/>
    <w:rsid w:val="00D1489A"/>
    <w:rsid w:val="00D4109D"/>
    <w:rsid w:val="00D53C94"/>
    <w:rsid w:val="00D6753A"/>
    <w:rsid w:val="00DB67B5"/>
    <w:rsid w:val="00E3001D"/>
    <w:rsid w:val="00E30CD5"/>
    <w:rsid w:val="00E35525"/>
    <w:rsid w:val="00EA274F"/>
    <w:rsid w:val="00EF3B01"/>
    <w:rsid w:val="00F24D66"/>
    <w:rsid w:val="00F3135F"/>
    <w:rsid w:val="00F633AA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6DEE7"/>
  <w15:docId w15:val="{D66BDAD3-DD65-4BCC-838A-BF869442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cs-CZ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cs-CZ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cs-CZ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cs-CZ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cs-CZ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cs-CZ"/>
    </w:rPr>
  </w:style>
  <w:style w:type="character" w:customStyle="1" w:styleId="fontstyle01">
    <w:name w:val="fontstyle01"/>
    <w:basedOn w:val="DefaultParagraphFont"/>
    <w:rsid w:val="005B6B55"/>
    <w:rPr>
      <w:rFonts w:ascii="AdvOT596495f2" w:hAnsi="AdvOT596495f2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5B6B55"/>
    <w:rPr>
      <w:rFonts w:ascii="AdvOT596495f2+fb" w:hAnsi="AdvOT596495f2+fb" w:hint="default"/>
      <w:b w:val="0"/>
      <w:bCs w:val="0"/>
      <w:i w:val="0"/>
      <w:iCs w:val="0"/>
      <w:color w:val="000000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731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F0F"/>
    <w:pPr>
      <w:spacing w:after="160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F0F"/>
    <w:rPr>
      <w:b/>
      <w:bCs/>
      <w:sz w:val="20"/>
      <w:szCs w:val="20"/>
    </w:rPr>
  </w:style>
  <w:style w:type="paragraph" w:styleId="NoSpacing">
    <w:name w:val="No Spacing"/>
    <w:uiPriority w:val="1"/>
    <w:qFormat/>
    <w:rsid w:val="00731F0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C6B9E"/>
  </w:style>
  <w:style w:type="paragraph" w:styleId="NormalWeb">
    <w:name w:val="Normal (Web)"/>
    <w:basedOn w:val="Normal"/>
    <w:uiPriority w:val="99"/>
    <w:semiHidden/>
    <w:unhideWhenUsed/>
    <w:rsid w:val="00D02C61"/>
    <w:pPr>
      <w:spacing w:after="160" w:line="259" w:lineRule="auto"/>
    </w:pPr>
    <w:rPr>
      <w:rFonts w:eastAsia="Calibri"/>
      <w:lang w:eastAsia="cs-CZ"/>
    </w:rPr>
  </w:style>
  <w:style w:type="character" w:styleId="Hyperlink">
    <w:name w:val="Hyperlink"/>
    <w:basedOn w:val="DefaultParagraphFont"/>
    <w:uiPriority w:val="99"/>
    <w:unhideWhenUsed/>
    <w:rsid w:val="00CF11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11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064B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cs-CZ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4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457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0F3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0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jP5C/k7G8lY3U1C6hc1bC5MGIw==">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Kučerová</dc:creator>
  <cp:lastModifiedBy>Gavin Hawkins</cp:lastModifiedBy>
  <cp:revision>2</cp:revision>
  <dcterms:created xsi:type="dcterms:W3CDTF">2025-01-20T20:13:00Z</dcterms:created>
  <dcterms:modified xsi:type="dcterms:W3CDTF">2025-01-20T20:13:00Z</dcterms:modified>
</cp:coreProperties>
</file>